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2"/>
          <w:numId w:val="0"/>
        </w:numPr>
      </w:pPr>
      <w:r>
        <w:rPr>
          <w:rFonts w:hint="eastAsia"/>
        </w:rPr>
        <w:t>附件1 环评委托书</w:t>
      </w:r>
    </w:p>
    <w:p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宋体"/>
          <w:b/>
          <w:sz w:val="44"/>
          <w:szCs w:val="44"/>
        </w:rPr>
        <w:t>委</w:t>
      </w:r>
      <w:r>
        <w:rPr>
          <w:rFonts w:hint="eastAsia" w:ascii="Times New Roman" w:hAnsi="宋体"/>
          <w:b/>
          <w:sz w:val="44"/>
          <w:szCs w:val="44"/>
        </w:rPr>
        <w:t xml:space="preserve"> </w:t>
      </w:r>
      <w:r>
        <w:rPr>
          <w:rFonts w:ascii="Times New Roman" w:hAnsi="宋体"/>
          <w:b/>
          <w:sz w:val="44"/>
          <w:szCs w:val="44"/>
        </w:rPr>
        <w:t>托</w:t>
      </w:r>
      <w:r>
        <w:rPr>
          <w:rFonts w:hint="eastAsia" w:ascii="Times New Roman" w:hAnsi="宋体"/>
          <w:b/>
          <w:sz w:val="44"/>
          <w:szCs w:val="44"/>
        </w:rPr>
        <w:t xml:space="preserve"> 书</w:t>
      </w:r>
    </w:p>
    <w:p>
      <w:pPr>
        <w:pStyle w:val="15"/>
        <w:ind w:firstLine="602"/>
        <w:rPr>
          <w:b/>
          <w:sz w:val="30"/>
          <w:szCs w:val="30"/>
        </w:rPr>
      </w:pPr>
    </w:p>
    <w:p>
      <w:pPr>
        <w:pStyle w:val="15"/>
        <w:ind w:firstLine="0" w:firstLineChars="0"/>
        <w:rPr>
          <w:rFonts w:hint="eastAsia" w:hAnsi="宋体"/>
          <w:b/>
          <w:sz w:val="30"/>
          <w:szCs w:val="30"/>
        </w:rPr>
      </w:pPr>
    </w:p>
    <w:p>
      <w:pPr>
        <w:pStyle w:val="15"/>
        <w:ind w:firstLine="0" w:firstLineChars="0"/>
        <w:rPr>
          <w:rFonts w:hint="eastAsia" w:hAnsi="宋体"/>
          <w:b/>
          <w:sz w:val="30"/>
          <w:szCs w:val="30"/>
          <w:highlight w:val="none"/>
        </w:rPr>
      </w:pPr>
      <w:r>
        <w:rPr>
          <w:rFonts w:hint="eastAsia" w:hAnsi="宋体"/>
          <w:b/>
          <w:sz w:val="30"/>
          <w:szCs w:val="30"/>
          <w:highlight w:val="none"/>
          <w:lang w:val="en-US" w:eastAsia="zh-CN"/>
        </w:rPr>
        <w:t>南京晔美环保服务有限公司</w:t>
      </w:r>
      <w:r>
        <w:rPr>
          <w:rFonts w:hint="eastAsia" w:hAnsi="宋体"/>
          <w:b/>
          <w:sz w:val="30"/>
          <w:szCs w:val="30"/>
          <w:highlight w:val="none"/>
        </w:rPr>
        <w:t>:</w:t>
      </w:r>
      <w:bookmarkStart w:id="0" w:name="_GoBack"/>
      <w:bookmarkEnd w:id="0"/>
    </w:p>
    <w:p>
      <w:pPr>
        <w:pStyle w:val="15"/>
        <w:ind w:firstLine="600"/>
        <w:rPr>
          <w:sz w:val="30"/>
          <w:szCs w:val="30"/>
          <w:highlight w:val="yellow"/>
        </w:rPr>
      </w:pPr>
    </w:p>
    <w:p>
      <w:pPr>
        <w:snapToGrid w:val="0"/>
        <w:spacing w:line="360" w:lineRule="auto"/>
        <w:ind w:firstLine="600" w:firstLineChars="200"/>
        <w:rPr>
          <w:rFonts w:hAnsi="宋体"/>
          <w:sz w:val="30"/>
          <w:szCs w:val="30"/>
        </w:rPr>
      </w:pPr>
      <w:r>
        <w:rPr>
          <w:rFonts w:hAnsi="宋体"/>
          <w:sz w:val="30"/>
          <w:szCs w:val="30"/>
        </w:rPr>
        <w:t>根据《中华人民共和国环境保护法》和《建设项目环境保护管理条例》等</w:t>
      </w:r>
      <w:r>
        <w:rPr>
          <w:rFonts w:hint="eastAsia" w:hAnsi="宋体"/>
          <w:sz w:val="30"/>
          <w:szCs w:val="30"/>
        </w:rPr>
        <w:t>法律</w:t>
      </w:r>
      <w:r>
        <w:rPr>
          <w:rFonts w:hAnsi="宋体"/>
          <w:sz w:val="30"/>
          <w:szCs w:val="30"/>
        </w:rPr>
        <w:t>法规</w:t>
      </w:r>
      <w:r>
        <w:rPr>
          <w:rFonts w:hint="eastAsia" w:hAnsi="宋体"/>
          <w:sz w:val="30"/>
          <w:szCs w:val="30"/>
        </w:rPr>
        <w:t>的要求</w:t>
      </w:r>
      <w:r>
        <w:rPr>
          <w:rFonts w:hAnsi="宋体"/>
          <w:sz w:val="30"/>
          <w:szCs w:val="30"/>
        </w:rPr>
        <w:t>，特委托你单位承担编制</w:t>
      </w:r>
      <w:r>
        <w:rPr>
          <w:rFonts w:hint="eastAsia" w:hAnsi="宋体"/>
          <w:sz w:val="30"/>
          <w:szCs w:val="30"/>
          <w:lang w:eastAsia="zh-CN"/>
        </w:rPr>
        <w:t>《</w:t>
      </w:r>
      <w:r>
        <w:rPr>
          <w:rFonts w:hint="eastAsia" w:hAnsi="宋体"/>
          <w:sz w:val="30"/>
          <w:szCs w:val="30"/>
          <w:lang w:val="en-US" w:eastAsia="zh-CN"/>
        </w:rPr>
        <w:t>祁东县慈云炳墚酒业有限公司果酒生产建设项目</w:t>
      </w:r>
      <w:r>
        <w:rPr>
          <w:rFonts w:hint="eastAsia" w:hAnsi="宋体"/>
          <w:sz w:val="30"/>
          <w:szCs w:val="30"/>
          <w:lang w:eastAsia="zh-CN"/>
        </w:rPr>
        <w:t>》</w:t>
      </w:r>
      <w:r>
        <w:rPr>
          <w:rFonts w:hAnsi="宋体"/>
          <w:sz w:val="30"/>
          <w:szCs w:val="30"/>
        </w:rPr>
        <w:t>的环境影响评价工作。请贵单位按照有关的环境影响评价</w:t>
      </w:r>
      <w:r>
        <w:rPr>
          <w:rFonts w:hint="eastAsia" w:hAnsi="宋体"/>
          <w:sz w:val="30"/>
          <w:szCs w:val="30"/>
        </w:rPr>
        <w:t>程序及</w:t>
      </w:r>
      <w:r>
        <w:rPr>
          <w:rFonts w:hAnsi="宋体"/>
          <w:sz w:val="30"/>
          <w:szCs w:val="30"/>
        </w:rPr>
        <w:t>规范抓紧开展工作。</w:t>
      </w:r>
    </w:p>
    <w:p>
      <w:pPr>
        <w:snapToGrid w:val="0"/>
        <w:spacing w:line="360" w:lineRule="auto"/>
        <w:ind w:firstLine="600" w:firstLineChars="200"/>
        <w:rPr>
          <w:rFonts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>特此委托！</w:t>
      </w:r>
    </w:p>
    <w:p>
      <w:pPr>
        <w:pStyle w:val="15"/>
        <w:ind w:firstLine="600"/>
        <w:rPr>
          <w:sz w:val="30"/>
          <w:szCs w:val="30"/>
        </w:rPr>
      </w:pPr>
    </w:p>
    <w:p>
      <w:pPr>
        <w:pStyle w:val="15"/>
        <w:ind w:firstLine="600"/>
        <w:rPr>
          <w:sz w:val="30"/>
          <w:szCs w:val="30"/>
        </w:rPr>
      </w:pPr>
    </w:p>
    <w:p>
      <w:pPr>
        <w:pStyle w:val="15"/>
        <w:ind w:firstLine="600"/>
        <w:rPr>
          <w:sz w:val="30"/>
          <w:szCs w:val="30"/>
        </w:rPr>
      </w:pPr>
    </w:p>
    <w:p>
      <w:pPr>
        <w:pStyle w:val="15"/>
        <w:ind w:firstLine="600"/>
        <w:rPr>
          <w:sz w:val="30"/>
          <w:szCs w:val="30"/>
        </w:rPr>
      </w:pPr>
    </w:p>
    <w:p>
      <w:pPr>
        <w:pStyle w:val="15"/>
        <w:ind w:firstLine="600"/>
        <w:rPr>
          <w:sz w:val="30"/>
          <w:szCs w:val="30"/>
        </w:rPr>
      </w:pPr>
    </w:p>
    <w:p>
      <w:pPr>
        <w:spacing w:line="360" w:lineRule="auto"/>
        <w:ind w:firstLine="602" w:firstLineChars="200"/>
        <w:jc w:val="right"/>
        <w:rPr>
          <w:rFonts w:hAnsi="宋体"/>
          <w:b/>
          <w:sz w:val="30"/>
          <w:szCs w:val="30"/>
        </w:rPr>
      </w:pPr>
      <w:r>
        <w:rPr>
          <w:rFonts w:hAnsi="宋体"/>
          <w:b/>
          <w:sz w:val="30"/>
          <w:szCs w:val="30"/>
        </w:rPr>
        <w:t>委托单位</w:t>
      </w:r>
      <w:r>
        <w:rPr>
          <w:rFonts w:hint="eastAsia" w:hAnsi="宋体"/>
          <w:b/>
          <w:sz w:val="30"/>
          <w:szCs w:val="30"/>
        </w:rPr>
        <w:t>：</w:t>
      </w:r>
      <w:r>
        <w:rPr>
          <w:rFonts w:hint="eastAsia" w:hAnsi="宋体"/>
          <w:b/>
          <w:sz w:val="30"/>
          <w:szCs w:val="30"/>
          <w:lang w:val="en-US" w:eastAsia="zh-CN"/>
        </w:rPr>
        <w:t>祁东县慈云炳墚酒业有限公</w:t>
      </w:r>
      <w:r>
        <w:rPr>
          <w:rFonts w:hint="eastAsia" w:hAnsi="宋体"/>
          <w:b/>
          <w:sz w:val="30"/>
          <w:szCs w:val="30"/>
        </w:rPr>
        <w:t>司</w:t>
      </w:r>
    </w:p>
    <w:p>
      <w:pPr>
        <w:spacing w:line="360" w:lineRule="auto"/>
        <w:ind w:firstLine="602" w:firstLineChars="200"/>
        <w:jc w:val="right"/>
      </w:pPr>
      <w:r>
        <w:rPr>
          <w:rFonts w:hint="eastAsia" w:hAnsi="宋体"/>
          <w:b/>
          <w:sz w:val="30"/>
          <w:szCs w:val="30"/>
        </w:rPr>
        <w:t>20</w:t>
      </w:r>
      <w:r>
        <w:rPr>
          <w:rFonts w:hint="eastAsia" w:hAnsi="宋体"/>
          <w:b/>
          <w:sz w:val="30"/>
          <w:szCs w:val="30"/>
          <w:lang w:val="en-US" w:eastAsia="zh-CN"/>
        </w:rPr>
        <w:t>20</w:t>
      </w:r>
      <w:r>
        <w:rPr>
          <w:rFonts w:hAnsi="宋体"/>
          <w:b/>
          <w:sz w:val="30"/>
          <w:szCs w:val="30"/>
        </w:rPr>
        <w:t>年</w:t>
      </w:r>
      <w:r>
        <w:rPr>
          <w:rFonts w:hint="eastAsia" w:hAnsi="宋体"/>
          <w:b/>
          <w:sz w:val="30"/>
          <w:szCs w:val="30"/>
          <w:lang w:val="en-US" w:eastAsia="zh-CN"/>
        </w:rPr>
        <w:t>7</w:t>
      </w:r>
      <w:r>
        <w:rPr>
          <w:rFonts w:hAnsi="宋体"/>
          <w:b/>
          <w:sz w:val="30"/>
          <w:szCs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-18030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340F82"/>
    <w:multiLevelType w:val="multilevel"/>
    <w:tmpl w:val="D6340F82"/>
    <w:lvl w:ilvl="0" w:tentative="0">
      <w:start w:val="1"/>
      <w:numFmt w:val="decimal"/>
      <w:isLgl/>
      <w:suff w:val="space"/>
      <w:lvlText w:val="%1"/>
      <w:lvlJc w:val="left"/>
      <w:pPr>
        <w:ind w:left="720" w:firstLine="0"/>
      </w:pPr>
      <w:rPr>
        <w:rFonts w:hint="eastAsia" w:ascii="Times New Roman" w:hAnsi="Times New Roman" w:eastAsia="宋体" w:cs="Times New Roman"/>
        <w:b/>
        <w:i w:val="0"/>
        <w:sz w:val="36"/>
        <w:szCs w:val="36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80" w:firstLine="0"/>
      </w:pPr>
      <w:rPr>
        <w:rFonts w:hint="eastAsia" w:ascii="Times New Roman" w:hAnsi="Times New Roman" w:eastAsia="宋体"/>
        <w:b/>
        <w:i w:val="0"/>
        <w:sz w:val="30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1440" w:firstLine="0"/>
      </w:pPr>
      <w:rPr>
        <w:rFonts w:hint="eastAsia"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pStyle w:val="6"/>
      <w:isLgl/>
      <w:suff w:val="space"/>
      <w:lvlText w:val="%1.%2.%3.%4"/>
      <w:lvlJc w:val="left"/>
      <w:pPr>
        <w:ind w:left="360" w:firstLine="0"/>
      </w:pPr>
      <w:rPr>
        <w:rFonts w:hint="eastAsia" w:ascii="Times New Roman" w:hAnsi="Times New Roman" w:eastAsia="宋体"/>
        <w:b/>
        <w:i w:val="0"/>
        <w:sz w:val="24"/>
      </w:rPr>
    </w:lvl>
    <w:lvl w:ilvl="4" w:tentative="0">
      <w:start w:val="1"/>
      <w:numFmt w:val="decimal"/>
      <w:pStyle w:val="7"/>
      <w:suff w:val="space"/>
      <w:lvlText w:val="( %5 )"/>
      <w:lvlJc w:val="left"/>
      <w:pPr>
        <w:ind w:left="540" w:firstLine="0"/>
      </w:pPr>
      <w:rPr>
        <w:rFonts w:hint="eastAsia"/>
        <w:b w:val="0"/>
        <w:i w:val="0"/>
        <w:sz w:val="24"/>
      </w:rPr>
    </w:lvl>
    <w:lvl w:ilvl="5" w:tentative="0">
      <w:start w:val="1"/>
      <w:numFmt w:val="decimalEnclosedCircle"/>
      <w:pStyle w:val="8"/>
      <w:suff w:val="space"/>
      <w:lvlText w:val="%6"/>
      <w:lvlJc w:val="left"/>
      <w:pPr>
        <w:ind w:left="72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715"/>
        </w:tabs>
        <w:ind w:left="471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282"/>
        </w:tabs>
        <w:ind w:left="528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990"/>
        </w:tabs>
        <w:ind w:left="599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9A"/>
    <w:rsid w:val="000D404D"/>
    <w:rsid w:val="000E5619"/>
    <w:rsid w:val="000F6EFF"/>
    <w:rsid w:val="00124E5F"/>
    <w:rsid w:val="0021326B"/>
    <w:rsid w:val="00393D12"/>
    <w:rsid w:val="004C40DE"/>
    <w:rsid w:val="00861FA8"/>
    <w:rsid w:val="008C0121"/>
    <w:rsid w:val="009324F9"/>
    <w:rsid w:val="009401E6"/>
    <w:rsid w:val="00BE217C"/>
    <w:rsid w:val="00C90A21"/>
    <w:rsid w:val="00CE609A"/>
    <w:rsid w:val="00E96114"/>
    <w:rsid w:val="00F353D4"/>
    <w:rsid w:val="133F0F34"/>
    <w:rsid w:val="18FB5278"/>
    <w:rsid w:val="225901EA"/>
    <w:rsid w:val="22D828EB"/>
    <w:rsid w:val="29673821"/>
    <w:rsid w:val="2C6F0781"/>
    <w:rsid w:val="3A3012D6"/>
    <w:rsid w:val="3D4171B5"/>
    <w:rsid w:val="410F3AC3"/>
    <w:rsid w:val="411501EF"/>
    <w:rsid w:val="4A5456F1"/>
    <w:rsid w:val="51805F0E"/>
    <w:rsid w:val="56102A2E"/>
    <w:rsid w:val="614C5CC5"/>
    <w:rsid w:val="70443DFF"/>
    <w:rsid w:val="78A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4"/>
    <w:next w:val="1"/>
    <w:unhideWhenUsed/>
    <w:qFormat/>
    <w:uiPriority w:val="0"/>
    <w:pPr>
      <w:numPr>
        <w:ilvl w:val="2"/>
        <w:numId w:val="1"/>
      </w:numPr>
      <w:snapToGrid w:val="0"/>
      <w:spacing w:before="50" w:after="50"/>
      <w:ind w:left="0"/>
      <w:jc w:val="left"/>
      <w:outlineLvl w:val="2"/>
    </w:pPr>
    <w:rPr>
      <w:rFonts w:ascii="Times New Roman" w:hAnsi="Times New Roman" w:eastAsia="宋体" w:cs="Times New Roman"/>
      <w:bCs/>
      <w:snapToGrid w:val="0"/>
      <w:kern w:val="0"/>
      <w:sz w:val="30"/>
      <w:szCs w:val="30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customStyle="1" w:styleId="3">
    <w:name w:val="xl2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新宋体-18030" w:hAnsi="新宋体-18030" w:eastAsia="新宋体-18030" w:cs="新宋体-18030"/>
      <w:kern w:val="0"/>
      <w:sz w:val="24"/>
    </w:rPr>
  </w:style>
  <w:style w:type="paragraph" w:styleId="9">
    <w:name w:val="annotation text"/>
    <w:basedOn w:val="1"/>
    <w:link w:val="25"/>
    <w:qFormat/>
    <w:uiPriority w:val="0"/>
    <w:pPr>
      <w:jc w:val="left"/>
    </w:pPr>
  </w:style>
  <w:style w:type="paragraph" w:styleId="10">
    <w:name w:val="Body Text Indent"/>
    <w:basedOn w:val="1"/>
    <w:link w:val="27"/>
    <w:qFormat/>
    <w:uiPriority w:val="0"/>
    <w:pPr>
      <w:spacing w:after="120" w:afterLines="0" w:afterAutospacing="0"/>
      <w:ind w:left="420" w:leftChars="200"/>
    </w:pPr>
  </w:style>
  <w:style w:type="paragraph" w:styleId="11">
    <w:name w:val="Balloon Text"/>
    <w:basedOn w:val="1"/>
    <w:link w:val="22"/>
    <w:qFormat/>
    <w:uiPriority w:val="0"/>
    <w:rPr>
      <w:sz w:val="18"/>
      <w:szCs w:val="18"/>
    </w:rPr>
  </w:style>
  <w:style w:type="paragraph" w:styleId="12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annotation subject"/>
    <w:basedOn w:val="9"/>
    <w:next w:val="9"/>
    <w:link w:val="26"/>
    <w:qFormat/>
    <w:uiPriority w:val="0"/>
    <w:rPr>
      <w:b/>
      <w:bCs/>
    </w:rPr>
  </w:style>
  <w:style w:type="paragraph" w:styleId="15">
    <w:name w:val="Body Text First Indent"/>
    <w:basedOn w:val="2"/>
    <w:unhideWhenUsed/>
    <w:qFormat/>
    <w:uiPriority w:val="99"/>
    <w:pPr>
      <w:adjustRightInd w:val="0"/>
      <w:snapToGrid w:val="0"/>
      <w:spacing w:after="0" w:line="360" w:lineRule="auto"/>
      <w:ind w:firstLine="200" w:firstLineChars="200"/>
    </w:pPr>
    <w:rPr>
      <w:rFonts w:ascii="Times New Roman" w:hAnsi="Times New Roman"/>
      <w:kern w:val="0"/>
      <w:sz w:val="24"/>
      <w:szCs w:val="20"/>
    </w:rPr>
  </w:style>
  <w:style w:type="paragraph" w:styleId="16">
    <w:name w:val="Body Text First Indent 2"/>
    <w:basedOn w:val="10"/>
    <w:link w:val="28"/>
    <w:qFormat/>
    <w:uiPriority w:val="0"/>
    <w:pPr>
      <w:ind w:firstLine="420" w:firstLineChars="200"/>
    </w:pPr>
  </w:style>
  <w:style w:type="character" w:styleId="19">
    <w:name w:val="page number"/>
    <w:unhideWhenUsed/>
    <w:qFormat/>
    <w:uiPriority w:val="99"/>
    <w:rPr>
      <w:rFonts w:ascii="Times New Roman" w:hAnsi="Times New Roman" w:eastAsia="Times New Roman"/>
      <w:sz w:val="18"/>
    </w:rPr>
  </w:style>
  <w:style w:type="character" w:styleId="20">
    <w:name w:val="annotation reference"/>
    <w:basedOn w:val="18"/>
    <w:qFormat/>
    <w:uiPriority w:val="0"/>
    <w:rPr>
      <w:sz w:val="21"/>
      <w:szCs w:val="21"/>
    </w:rPr>
  </w:style>
  <w:style w:type="paragraph" w:customStyle="1" w:styleId="21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color w:val="000000"/>
      <w:kern w:val="0"/>
      <w:sz w:val="24"/>
    </w:rPr>
  </w:style>
  <w:style w:type="character" w:customStyle="1" w:styleId="22">
    <w:name w:val="批注框文本 Char"/>
    <w:basedOn w:val="18"/>
    <w:link w:val="11"/>
    <w:qFormat/>
    <w:uiPriority w:val="0"/>
    <w:rPr>
      <w:kern w:val="2"/>
      <w:sz w:val="18"/>
      <w:szCs w:val="18"/>
    </w:rPr>
  </w:style>
  <w:style w:type="character" w:customStyle="1" w:styleId="23">
    <w:name w:val="页眉 Char"/>
    <w:basedOn w:val="18"/>
    <w:link w:val="1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"/>
    <w:basedOn w:val="18"/>
    <w:link w:val="1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批注文字 Char"/>
    <w:basedOn w:val="18"/>
    <w:link w:val="9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6">
    <w:name w:val="批注主题 Char"/>
    <w:basedOn w:val="25"/>
    <w:link w:val="14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7">
    <w:name w:val="正文文本缩进 Char"/>
    <w:basedOn w:val="18"/>
    <w:link w:val="10"/>
    <w:uiPriority w:val="0"/>
    <w:rPr>
      <w:kern w:val="2"/>
      <w:sz w:val="21"/>
      <w:szCs w:val="21"/>
    </w:rPr>
  </w:style>
  <w:style w:type="character" w:customStyle="1" w:styleId="28">
    <w:name w:val="正文首行缩进 2 Char"/>
    <w:basedOn w:val="27"/>
    <w:link w:val="16"/>
    <w:qFormat/>
    <w:uiPriority w:val="0"/>
    <w:rPr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179</Characters>
  <Lines>1</Lines>
  <Paragraphs>1</Paragraphs>
  <TotalTime>1</TotalTime>
  <ScaleCrop>false</ScaleCrop>
  <LinksUpToDate>false</LinksUpToDate>
  <CharactersWithSpaces>209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2019-11-05T07:38:00Z</dcterms:created>
  <dc:creator>ASUS</dc:creator>
  <cp:lastModifiedBy>sz</cp:lastModifiedBy>
  <dcterms:modified xsi:type="dcterms:W3CDTF">2020-08-11T01:40:51Z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